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241" w:rsidRPr="000101DE" w:rsidRDefault="00D53241" w:rsidP="00D53241">
      <w:pPr>
        <w:rPr>
          <w:rFonts w:asciiTheme="majorHAnsi" w:eastAsia="Arial Unicode MS" w:hAnsiTheme="majorHAnsi" w:cs="Arial Unicode MS"/>
          <w:sz w:val="28"/>
          <w:szCs w:val="28"/>
        </w:rPr>
      </w:pPr>
      <w:r>
        <w:rPr>
          <w:rFonts w:asciiTheme="majorHAnsi" w:eastAsia="Arial Unicode MS" w:hAnsiTheme="majorHAnsi" w:cs="Arial Unicode MS"/>
          <w:sz w:val="28"/>
        </w:rPr>
        <w:t xml:space="preserve">  </w:t>
      </w:r>
      <w:r w:rsidRPr="000101DE">
        <w:rPr>
          <w:rFonts w:asciiTheme="majorHAnsi" w:eastAsia="Arial Unicode MS" w:hAnsiTheme="majorHAnsi" w:cs="Arial Unicode MS"/>
          <w:sz w:val="28"/>
          <w:szCs w:val="28"/>
        </w:rPr>
        <w:t>APPENDIX A:</w:t>
      </w:r>
    </w:p>
    <w:p w:rsidR="00D53241" w:rsidRPr="000101DE" w:rsidRDefault="00D53241" w:rsidP="00D53241">
      <w:pPr>
        <w:spacing w:after="0"/>
        <w:jc w:val="both"/>
        <w:rPr>
          <w:rFonts w:asciiTheme="majorHAnsi" w:eastAsia="Calibri" w:hAnsiTheme="majorHAnsi" w:cs="Times New Roman"/>
          <w:i/>
          <w:sz w:val="28"/>
          <w:szCs w:val="28"/>
        </w:rPr>
      </w:pPr>
      <w:proofErr w:type="gramStart"/>
      <w:r w:rsidRPr="000101DE">
        <w:rPr>
          <w:rFonts w:asciiTheme="majorHAnsi" w:eastAsia="Calibri" w:hAnsiTheme="majorHAnsi" w:cs="Times New Roman"/>
          <w:i/>
          <w:sz w:val="28"/>
          <w:szCs w:val="28"/>
        </w:rPr>
        <w:t>PH</w:t>
      </w:r>
      <w:r>
        <w:rPr>
          <w:rFonts w:asciiTheme="majorHAnsi" w:eastAsia="Calibri" w:hAnsiTheme="majorHAnsi" w:cs="Times New Roman"/>
          <w:i/>
          <w:sz w:val="28"/>
          <w:szCs w:val="28"/>
        </w:rPr>
        <w:t>OTOGRAPHS TAKEN DURING JIV AT 24’’ OGODA/BRASS</w:t>
      </w:r>
      <w:r w:rsidRPr="000101DE">
        <w:rPr>
          <w:rFonts w:asciiTheme="majorHAnsi" w:eastAsia="Calibri" w:hAnsiTheme="majorHAnsi" w:cs="Times New Roman"/>
          <w:i/>
          <w:sz w:val="28"/>
          <w:szCs w:val="28"/>
        </w:rPr>
        <w:t xml:space="preserve"> PIPELINE AT KALABILEMA IN BRASS LOCAL GOVERNMENT AREA OF BAYELSA STATE.</w:t>
      </w:r>
      <w:proofErr w:type="gramEnd"/>
    </w:p>
    <w:p w:rsidR="00D53241" w:rsidRPr="000101DE" w:rsidRDefault="00D53241" w:rsidP="00D53241">
      <w:pPr>
        <w:spacing w:after="160" w:line="254" w:lineRule="auto"/>
        <w:ind w:left="720"/>
        <w:contextualSpacing/>
        <w:jc w:val="both"/>
        <w:rPr>
          <w:rFonts w:asciiTheme="majorHAnsi" w:eastAsia="Calibri" w:hAnsiTheme="majorHAnsi" w:cs="Times New Roman"/>
          <w:b/>
          <w:sz w:val="24"/>
        </w:rPr>
      </w:pPr>
    </w:p>
    <w:p w:rsidR="00D53241" w:rsidRPr="0037095C" w:rsidRDefault="005A3A9E" w:rsidP="00D53241">
      <w:pPr>
        <w:rPr>
          <w:rFonts w:asciiTheme="majorHAnsi" w:hAnsiTheme="majorHAnsi"/>
          <w:color w:val="000000" w:themeColor="text1"/>
        </w:rPr>
      </w:pPr>
      <w:r w:rsidRPr="005A3A9E">
        <w:rPr>
          <w:rFonts w:asciiTheme="majorHAnsi" w:hAnsiTheme="majorHAnsi"/>
          <w:noProof/>
        </w:rPr>
        <w:pict>
          <v:rect id="_x0000_s1031" style="position:absolute;margin-left:265.5pt;margin-top:170.65pt;width:200.25pt;height:37.5pt;z-index:251665408"/>
        </w:pict>
      </w:r>
      <w:r w:rsidRPr="005A3A9E">
        <w:rPr>
          <w:rFonts w:asciiTheme="majorHAnsi" w:hAnsiTheme="majorHAnsi"/>
          <w:noProof/>
        </w:rPr>
        <w:pict>
          <v:rect id="_x0000_s1030" style="position:absolute;margin-left:13.5pt;margin-top:170.65pt;width:196.5pt;height:37.5pt;z-index:251664384"/>
        </w:pict>
      </w:r>
      <w:r w:rsidRPr="005A3A9E">
        <w:rPr>
          <w:rFonts w:asciiTheme="majorHAnsi" w:hAnsiTheme="maj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66pt;margin-top:96.4pt;width:15.75pt;height:134.25pt;flip:y;z-index:251663360" o:connectortype="straight">
            <v:stroke endarrow="block"/>
          </v:shape>
        </w:pict>
      </w:r>
      <w:r w:rsidRPr="005A3A9E">
        <w:rPr>
          <w:rFonts w:asciiTheme="majorHAnsi" w:hAnsiTheme="majorHAnsi"/>
          <w:noProof/>
        </w:rPr>
        <w:pict>
          <v:shape id="_x0000_s1026" type="#_x0000_t32" style="position:absolute;margin-left:120pt;margin-top:115.9pt;width:11.25pt;height:114.75pt;flip:y;z-index:251660288" o:connectortype="straight">
            <v:stroke endarrow="block"/>
          </v:shape>
        </w:pict>
      </w:r>
      <w:r w:rsidR="00D53241">
        <w:rPr>
          <w:rFonts w:asciiTheme="majorHAnsi" w:hAnsiTheme="majorHAnsi"/>
          <w:noProof/>
        </w:rPr>
        <w:drawing>
          <wp:inline distT="0" distB="0" distL="0" distR="0">
            <wp:extent cx="3067050" cy="2809875"/>
            <wp:effectExtent l="19050" t="0" r="0" b="0"/>
            <wp:docPr id="5" name="Picture 1" descr="C:\Users\USER\Desktop\SEPT 2020 NAOC PIX\KALABILEMA PIX\IMG_20200912_11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EPT 2020 NAOC PIX\KALABILEMA PIX\IMG_20200912_115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809875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3241">
        <w:rPr>
          <w:rFonts w:asciiTheme="majorHAnsi" w:hAnsiTheme="majorHAnsi"/>
        </w:rPr>
        <w:t xml:space="preserve">   </w:t>
      </w:r>
      <w:r w:rsidR="00D53241">
        <w:rPr>
          <w:rFonts w:asciiTheme="majorHAnsi" w:hAnsiTheme="majorHAnsi"/>
          <w:noProof/>
        </w:rPr>
        <w:drawing>
          <wp:inline distT="0" distB="0" distL="0" distR="0">
            <wp:extent cx="3114675" cy="2809875"/>
            <wp:effectExtent l="19050" t="0" r="9525" b="0"/>
            <wp:docPr id="6" name="Picture 2" descr="C:\Users\USER\Desktop\SEPT 2020 NAOC PIX\KALABILEMA PIX\IMG_20200912_13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EPT 2020 NAOC PIX\KALABILEMA PIX\IMG_20200912_1318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241" w:rsidRPr="005F5805" w:rsidRDefault="00D53241" w:rsidP="00D5324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</w:rPr>
        <w:t xml:space="preserve">                                </w:t>
      </w:r>
      <w:r w:rsidRPr="005F5805">
        <w:rPr>
          <w:rFonts w:asciiTheme="majorHAnsi" w:hAnsiTheme="majorHAnsi"/>
          <w:b/>
          <w:sz w:val="24"/>
          <w:szCs w:val="24"/>
        </w:rPr>
        <w:t>BEFORE EXCAVATION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</w:t>
      </w:r>
      <w:r w:rsidRPr="005F5805">
        <w:rPr>
          <w:rFonts w:asciiTheme="majorHAnsi" w:hAnsiTheme="majorHAnsi"/>
          <w:b/>
          <w:sz w:val="24"/>
          <w:szCs w:val="24"/>
        </w:rPr>
        <w:t>AFTER EXCAVATION (SPILL POINT)</w:t>
      </w:r>
    </w:p>
    <w:p w:rsidR="00D53241" w:rsidRDefault="005A3A9E" w:rsidP="00D53241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33" style="position:absolute;margin-left:255.75pt;margin-top:206.75pt;width:118.5pt;height:22.5pt;z-index:251667456"/>
        </w:pict>
      </w:r>
      <w:r>
        <w:rPr>
          <w:rFonts w:asciiTheme="majorHAnsi" w:hAnsiTheme="majorHAnsi"/>
          <w:noProof/>
        </w:rPr>
        <w:pict>
          <v:rect id="_x0000_s1032" style="position:absolute;margin-left:13.5pt;margin-top:178.25pt;width:202.5pt;height:42pt;z-index:251666432"/>
        </w:pict>
      </w:r>
      <w:r>
        <w:rPr>
          <w:rFonts w:asciiTheme="majorHAnsi" w:hAnsiTheme="majorHAnsi"/>
          <w:noProof/>
        </w:rPr>
        <w:pict>
          <v:shape id="_x0000_s1027" type="#_x0000_t32" style="position:absolute;margin-left:354.75pt;margin-top:127.85pt;width:11.25pt;height:114.75pt;flip:y;z-index:251661312" o:connectortype="straight">
            <v:stroke endarrow="block"/>
          </v:shape>
        </w:pict>
      </w:r>
      <w:r>
        <w:rPr>
          <w:rFonts w:asciiTheme="majorHAnsi" w:hAnsiTheme="majorHAnsi"/>
          <w:noProof/>
        </w:rPr>
        <w:pict>
          <v:shape id="_x0000_s1028" type="#_x0000_t32" style="position:absolute;margin-left:110.25pt;margin-top:99.35pt;width:16.5pt;height:143.25pt;flip:y;z-index:251662336" o:connectortype="straight">
            <v:stroke endarrow="block"/>
          </v:shape>
        </w:pict>
      </w:r>
      <w:r w:rsidR="00D53241">
        <w:rPr>
          <w:rFonts w:asciiTheme="majorHAnsi" w:hAnsiTheme="majorHAnsi"/>
          <w:noProof/>
        </w:rPr>
        <w:drawing>
          <wp:inline distT="0" distB="0" distL="0" distR="0">
            <wp:extent cx="3067050" cy="2952750"/>
            <wp:effectExtent l="19050" t="0" r="0" b="0"/>
            <wp:docPr id="7" name="Picture 3" descr="C:\Users\USER\Desktop\SEPT 2020 NAOC PIX\KALABILEMA PIX\IMG_20200912_144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EPT 2020 NAOC PIX\KALABILEMA PIX\IMG_20200912_144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3241">
        <w:rPr>
          <w:rFonts w:asciiTheme="majorHAnsi" w:hAnsiTheme="majorHAnsi"/>
        </w:rPr>
        <w:t xml:space="preserve">   </w:t>
      </w:r>
      <w:r w:rsidR="00D53241">
        <w:rPr>
          <w:rFonts w:asciiTheme="majorHAnsi" w:hAnsiTheme="majorHAnsi"/>
          <w:noProof/>
        </w:rPr>
        <w:drawing>
          <wp:inline distT="0" distB="0" distL="0" distR="0">
            <wp:extent cx="3114675" cy="2952750"/>
            <wp:effectExtent l="19050" t="0" r="9525" b="0"/>
            <wp:docPr id="8" name="Picture 4" descr="C:\Users\USER\Desktop\SEPT 2020 NAOC PIX\KALABILEMA PIX\IMG_20200909_144518_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EPT 2020 NAOC PIX\KALABILEMA PIX\IMG_20200909_144518_7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241" w:rsidRPr="005F5805" w:rsidRDefault="00D53241" w:rsidP="00D5324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</w:rPr>
        <w:t xml:space="preserve">                               </w:t>
      </w:r>
      <w:r w:rsidRPr="005F5805">
        <w:rPr>
          <w:rFonts w:asciiTheme="majorHAnsi" w:hAnsiTheme="majorHAnsi"/>
          <w:b/>
          <w:sz w:val="24"/>
          <w:szCs w:val="24"/>
        </w:rPr>
        <w:t>REPAIR POINT</w:t>
      </w:r>
      <w:r w:rsidRPr="005F5805">
        <w:rPr>
          <w:rFonts w:asciiTheme="majorHAnsi" w:hAnsiTheme="majorHAnsi"/>
          <w:b/>
          <w:sz w:val="24"/>
          <w:szCs w:val="24"/>
        </w:rPr>
        <w:tab/>
      </w:r>
      <w:r w:rsidRPr="005F5805">
        <w:rPr>
          <w:rFonts w:asciiTheme="majorHAnsi" w:hAnsiTheme="majorHAnsi"/>
          <w:b/>
          <w:sz w:val="24"/>
          <w:szCs w:val="24"/>
        </w:rPr>
        <w:tab/>
      </w:r>
      <w:r w:rsidRPr="005F5805">
        <w:rPr>
          <w:rFonts w:asciiTheme="majorHAnsi" w:hAnsiTheme="majorHAnsi"/>
          <w:b/>
          <w:sz w:val="24"/>
          <w:szCs w:val="24"/>
        </w:rPr>
        <w:tab/>
      </w:r>
      <w:r w:rsidRPr="005F5805">
        <w:rPr>
          <w:rFonts w:asciiTheme="majorHAnsi" w:hAnsiTheme="majorHAnsi"/>
          <w:b/>
          <w:sz w:val="24"/>
          <w:szCs w:val="24"/>
        </w:rPr>
        <w:tab/>
      </w:r>
      <w:r w:rsidRPr="005F5805">
        <w:rPr>
          <w:rFonts w:asciiTheme="majorHAnsi" w:hAnsiTheme="majorHAnsi"/>
          <w:b/>
          <w:sz w:val="24"/>
          <w:szCs w:val="24"/>
        </w:rPr>
        <w:tab/>
        <w:t xml:space="preserve"> IMPACTED AREA</w:t>
      </w:r>
    </w:p>
    <w:p w:rsidR="002B1F37" w:rsidRDefault="002B1F37"/>
    <w:sectPr w:rsidR="002B1F37" w:rsidSect="000101DE">
      <w:pgSz w:w="12240" w:h="15840"/>
      <w:pgMar w:top="1440" w:right="810" w:bottom="144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53241"/>
    <w:rsid w:val="002B1F37"/>
    <w:rsid w:val="005A3A9E"/>
    <w:rsid w:val="00D53241"/>
    <w:rsid w:val="00E2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5" type="connector" idref="#_x0000_s1028"/>
        <o:r id="V:Rule6" type="connector" idref="#_x0000_s1027"/>
        <o:r id="V:Rule7" type="connector" idref="#_x0000_s1026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2020-11-12T10:12:00Z</dcterms:created>
  <dcterms:modified xsi:type="dcterms:W3CDTF">2020-11-12T10:12:00Z</dcterms:modified>
</cp:coreProperties>
</file>